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2EF72" w14:textId="565298C5" w:rsidR="00B70EEC" w:rsidRPr="002A68AD" w:rsidRDefault="00110633" w:rsidP="009F5626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 w:rsidRPr="002A68AD">
        <w:rPr>
          <w:rFonts w:asciiTheme="minorHAnsi" w:hAnsiTheme="minorHAnsi"/>
          <w:noProof/>
          <w:lang w:eastAsia="en-IN"/>
        </w:rPr>
        <w:drawing>
          <wp:inline distT="0" distB="0" distL="0" distR="0" wp14:anchorId="39BBB0F5" wp14:editId="7080765A">
            <wp:extent cx="1149584" cy="448574"/>
            <wp:effectExtent l="0" t="0" r="0" b="0"/>
            <wp:docPr id="4" name="Picture 4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42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DC598" w14:textId="4F8BE1D3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</w:rPr>
      </w:pPr>
      <w:r w:rsidRPr="002A68AD">
        <w:rPr>
          <w:rFonts w:asciiTheme="minorHAnsi" w:eastAsia="Cambria" w:hAnsiTheme="minorHAnsi" w:cs="Cambria"/>
          <w:b/>
        </w:rPr>
        <w:t>(Autonomous Batch)</w:t>
      </w:r>
    </w:p>
    <w:p w14:paraId="2D31DCCE" w14:textId="44633318" w:rsidR="00110633" w:rsidRPr="002A68AD" w:rsidRDefault="00110633" w:rsidP="00110633">
      <w:pPr>
        <w:spacing w:after="0" w:line="240" w:lineRule="auto"/>
        <w:ind w:right="85"/>
        <w:jc w:val="center"/>
        <w:rPr>
          <w:rFonts w:asciiTheme="minorHAnsi" w:hAnsiTheme="minorHAnsi" w:cs="Arial"/>
          <w:b/>
        </w:rPr>
      </w:pPr>
      <w:r w:rsidRPr="002A68AD">
        <w:rPr>
          <w:rFonts w:asciiTheme="minorHAnsi" w:eastAsia="Cambria" w:hAnsiTheme="minorHAnsi" w:cs="Cambria"/>
          <w:b/>
        </w:rPr>
        <w:t>SEMESTER END SUPPLEMENTARY EXAMINATIONS (AR2</w:t>
      </w:r>
      <w:r w:rsidRPr="002A68AD">
        <w:rPr>
          <w:rFonts w:asciiTheme="minorHAnsi" w:eastAsia="Cambria" w:hAnsiTheme="minorHAnsi" w:cs="Cambria"/>
          <w:b/>
        </w:rPr>
        <w:t>1</w:t>
      </w:r>
      <w:r w:rsidRPr="002A68AD">
        <w:rPr>
          <w:rFonts w:asciiTheme="minorHAnsi" w:eastAsia="Cambria" w:hAnsiTheme="minorHAnsi" w:cs="Cambria"/>
          <w:b/>
        </w:rPr>
        <w:t>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2053"/>
        <w:gridCol w:w="2053"/>
        <w:gridCol w:w="1559"/>
        <w:gridCol w:w="4680"/>
      </w:tblGrid>
      <w:tr w:rsidR="00110633" w:rsidRPr="002A68AD" w14:paraId="36734BDE" w14:textId="77777777" w:rsidTr="00110633">
        <w:trPr>
          <w:trHeight w:val="27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0FE7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Degree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C0A6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B.Tech.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85D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Program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1AF1" w14:textId="3181D300" w:rsidR="00110633" w:rsidRPr="002A68AD" w:rsidRDefault="002D19A1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Common to All</w:t>
            </w:r>
          </w:p>
        </w:tc>
      </w:tr>
      <w:tr w:rsidR="00110633" w:rsidRPr="002A68AD" w14:paraId="2256E49E" w14:textId="77777777" w:rsidTr="00110633">
        <w:trPr>
          <w:trHeight w:val="333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65F5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Academic Year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277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2026-2027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FAA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Semester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C5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6</w:t>
            </w:r>
            <w:r w:rsidRPr="002A68AD">
              <w:rPr>
                <w:rFonts w:asciiTheme="minorHAnsi" w:eastAsia="Cambria" w:hAnsiTheme="minorHAnsi" w:cs="Cambria"/>
                <w:vertAlign w:val="superscript"/>
              </w:rPr>
              <w:t>th</w:t>
            </w:r>
          </w:p>
        </w:tc>
      </w:tr>
      <w:tr w:rsidR="00110633" w:rsidRPr="002A68AD" w14:paraId="257965DF" w14:textId="77777777" w:rsidTr="00110633">
        <w:trPr>
          <w:trHeight w:val="15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4129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Code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B1D7" w14:textId="0C6F740B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21EE001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6F846F8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Course Title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DC764F8" w14:textId="1698B2B8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hAnsiTheme="minorHAnsi" w:cs="Times New Roman"/>
                <w:b/>
                <w:bCs/>
              </w:rPr>
              <w:t>Electrical Installations, Safety and Auditing</w:t>
            </w:r>
          </w:p>
        </w:tc>
      </w:tr>
      <w:tr w:rsidR="00110633" w:rsidRPr="002A68AD" w14:paraId="39047DF1" w14:textId="77777777" w:rsidTr="00110633">
        <w:trPr>
          <w:trHeight w:val="144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E57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Duration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FA31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3 Hours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F0FB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</w:rPr>
            </w:pPr>
            <w:r w:rsidRPr="002A68AD">
              <w:rPr>
                <w:rFonts w:asciiTheme="minorHAnsi" w:eastAsia="Cambria" w:hAnsiTheme="minorHAnsi" w:cs="Cambria"/>
                <w:b/>
              </w:rPr>
              <w:t>Max. Marks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BC74" w14:textId="77777777" w:rsidR="00110633" w:rsidRPr="002A68AD" w:rsidRDefault="00110633" w:rsidP="00A82FFF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</w:rPr>
            </w:pPr>
            <w:r w:rsidRPr="002A68AD">
              <w:rPr>
                <w:rFonts w:asciiTheme="minorHAnsi" w:eastAsia="Cambria" w:hAnsiTheme="minorHAnsi" w:cs="Cambria"/>
              </w:rPr>
              <w:t>70 (Seventy)</w:t>
            </w:r>
          </w:p>
        </w:tc>
      </w:tr>
    </w:tbl>
    <w:p w14:paraId="69264A17" w14:textId="38BCFB7D" w:rsidR="00833114" w:rsidRPr="002A68AD" w:rsidRDefault="009F5626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</w:t>
      </w:r>
      <w:r w:rsidR="00833114" w:rsidRPr="002A68AD">
        <w:rPr>
          <w:rFonts w:asciiTheme="minorHAnsi" w:eastAsia="Cambria" w:hAnsiTheme="minorHAnsi" w:cs="Cambria"/>
          <w:b/>
          <w:sz w:val="21"/>
          <w:szCs w:val="21"/>
        </w:rPr>
        <w:t xml:space="preserve">SECTION-I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                                     </w:t>
      </w:r>
      <w:r w:rsidR="00833114" w:rsidRPr="002A68AD">
        <w:rPr>
          <w:rFonts w:asciiTheme="minorHAnsi" w:eastAsia="Cambria" w:hAnsiTheme="minorHAnsi" w:cs="Cambria"/>
          <w:sz w:val="21"/>
          <w:szCs w:val="21"/>
        </w:rPr>
        <w:t>7 x 2 = 14 Marks</w:t>
      </w:r>
    </w:p>
    <w:p w14:paraId="7CF5469E" w14:textId="77777777" w:rsidR="00833114" w:rsidRPr="002A68AD" w:rsidRDefault="00833114" w:rsidP="009F5626">
      <w:pPr>
        <w:spacing w:after="0" w:line="240" w:lineRule="auto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sz w:val="21"/>
          <w:szCs w:val="21"/>
        </w:rPr>
        <w:t xml:space="preserve">1. </w:t>
      </w:r>
      <w:bookmarkStart w:id="0" w:name="_GoBack"/>
      <w:bookmarkEnd w:id="0"/>
    </w:p>
    <w:tbl>
      <w:tblPr>
        <w:tblW w:w="5000" w:type="pct"/>
        <w:tblLook w:val="0400" w:firstRow="0" w:lastRow="0" w:firstColumn="0" w:lastColumn="0" w:noHBand="0" w:noVBand="1"/>
      </w:tblPr>
      <w:tblGrid>
        <w:gridCol w:w="528"/>
        <w:gridCol w:w="7131"/>
        <w:gridCol w:w="1838"/>
        <w:gridCol w:w="925"/>
      </w:tblGrid>
      <w:tr w:rsidR="00833114" w:rsidRPr="002A68AD" w14:paraId="6479A4DE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1BA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947D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(a to g)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54AD" w14:textId="54F72B6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65CF" w14:textId="06ED532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</w:tr>
      <w:tr w:rsidR="00833114" w:rsidRPr="002A68AD" w14:paraId="37864E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BD5B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a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0454" w14:textId="1876357D" w:rsidR="00833114" w:rsidRPr="002A68AD" w:rsidRDefault="00B24DA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List any four elements of electrical estimation and costing.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F42B" w14:textId="00AFDB2C" w:rsidR="00833114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CD72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9F5626" w:rsidRPr="002A68AD" w14:paraId="33EB84A6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E429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b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DCD9" w14:textId="4B86FCFE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What are labour charges in electrical costing?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25682" w14:textId="0A3B569E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DA5B9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9F5626" w:rsidRPr="002A68AD" w14:paraId="60FE8541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C90FF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c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56C" w14:textId="3273C300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List any four electrical hazards.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B188" w14:textId="217696EF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8B52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9F5626" w:rsidRPr="002A68AD" w14:paraId="365E4CBB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FEDC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d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F526" w14:textId="2CD77FCA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List any four precautions while working with overhead electrical lines.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6143" w14:textId="5D8916C1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127E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9F5626" w:rsidRPr="002A68AD" w14:paraId="796A8777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7D6B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69C3" w14:textId="00B1D56C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Define peak clipping.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02EF" w14:textId="6F3AD256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3AEE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37D67D4D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CA42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f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FA5A" w14:textId="347940C9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What is meant by energy conservation?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743" w14:textId="3EA4207B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03A5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9F5626" w:rsidRPr="002A68AD" w14:paraId="65FA4BF3" w14:textId="77777777" w:rsidTr="009F56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BAD4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g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3847" w14:textId="6B985259" w:rsidR="009F5626" w:rsidRPr="002A68AD" w:rsidRDefault="009F5626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Define energy-efficient equipment? Give two examples.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A66D" w14:textId="397EF69C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AFF" w14:textId="77777777" w:rsidR="009F5626" w:rsidRPr="002A68AD" w:rsidRDefault="009F5626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</w:tr>
    </w:tbl>
    <w:p w14:paraId="4E409805" w14:textId="0A318063" w:rsidR="00833114" w:rsidRPr="002A68AD" w:rsidRDefault="009F5626" w:rsidP="009F5626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</w:t>
      </w:r>
      <w:r w:rsidR="005D69A3"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</w:t>
      </w:r>
      <w:r w:rsidR="00833114" w:rsidRPr="002A68AD">
        <w:rPr>
          <w:rFonts w:asciiTheme="minorHAnsi" w:eastAsia="Cambria" w:hAnsiTheme="minorHAnsi" w:cs="Cambria"/>
          <w:b/>
          <w:sz w:val="21"/>
          <w:szCs w:val="21"/>
        </w:rPr>
        <w:t xml:space="preserve">SECTION-II </w:t>
      </w:r>
      <w:r w:rsidRPr="002A68AD">
        <w:rPr>
          <w:rFonts w:asciiTheme="minorHAnsi" w:eastAsia="Cambria" w:hAnsiTheme="minorHAnsi" w:cs="Cambria"/>
          <w:b/>
          <w:sz w:val="21"/>
          <w:szCs w:val="21"/>
        </w:rPr>
        <w:t xml:space="preserve">                                                              </w:t>
      </w:r>
      <w:r w:rsidRPr="002A68AD">
        <w:rPr>
          <w:rFonts w:asciiTheme="minorHAnsi" w:eastAsia="Cambria" w:hAnsiTheme="minorHAnsi" w:cs="Cambria"/>
          <w:sz w:val="21"/>
          <w:szCs w:val="21"/>
        </w:rPr>
        <w:t>4 x 14 = 56 Marks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05"/>
        <w:gridCol w:w="29"/>
        <w:gridCol w:w="496"/>
        <w:gridCol w:w="15"/>
        <w:gridCol w:w="6616"/>
        <w:gridCol w:w="1344"/>
        <w:gridCol w:w="579"/>
        <w:gridCol w:w="838"/>
      </w:tblGrid>
      <w:tr w:rsidR="00833114" w:rsidRPr="002A68AD" w14:paraId="5C18B65B" w14:textId="77777777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0CE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4A3C2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2436" w14:textId="5C7668DF" w:rsidR="00833114" w:rsidRPr="002A68AD" w:rsidRDefault="002D19A1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2A8B" w14:textId="793AA62B" w:rsidR="00833114" w:rsidRPr="002A68AD" w:rsidRDefault="002D19A1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0B4F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Marks</w:t>
            </w:r>
          </w:p>
        </w:tc>
      </w:tr>
      <w:tr w:rsidR="00833114" w:rsidRPr="002A68AD" w14:paraId="13B4A1B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A709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E647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BBF" w14:textId="4C64416A" w:rsidR="00833114" w:rsidRPr="002A68AD" w:rsidRDefault="005E0C0B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purpose of estimation and costing in electrical installation works. Discuss the various elements of estimation and costing.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B2F1" w14:textId="57ADB1E3" w:rsidR="00833114" w:rsidRPr="002A68AD" w:rsidRDefault="009F562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5983F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9AC8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833114" w:rsidRPr="002A68AD" w14:paraId="4A7E1094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49D2" w14:textId="77777777" w:rsidR="00833114" w:rsidRPr="002A68AD" w:rsidRDefault="00833114" w:rsidP="009F562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A51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EBFF" w14:textId="5C17F376" w:rsidR="00833114" w:rsidRPr="002A68AD" w:rsidRDefault="005E0C0B" w:rsidP="009F562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different types of wiring systems used in electrical installations with their advantages and disadvantages.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782B" w14:textId="5B830970" w:rsidR="00833114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DDFD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20FB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29A67BFD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DDF9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7DE74916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6D4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2AD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33AE" w14:textId="25FB12E3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procedure for preparing an estimate for power wiring in a small workshop.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7A6B" w14:textId="48BDE29D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3D6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6CCA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586918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CEBCAAD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CCB281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8CDBAA5" w14:textId="3DA0B075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IE rules for domestic and industrial wiring and discuss their importance in ensuring safe electrical installations.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77E2017" w14:textId="37AB81C5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CA1C52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45156F3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6A8DB7EB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4C4AEEF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7F24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D2F" w14:textId="42A72D2B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hazards associated with electricity and discuss the effects of electric current on the human body.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6865" w14:textId="12740288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E28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B3358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14999A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A37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DD3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BB61" w14:textId="34148051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selection of wiring accessories and protective devices for a domestic electrical installation with suitable examples.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4797" w14:textId="0791E1C5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2D0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D9E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2D500A9F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5955E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E0E1A91" w14:textId="77777777" w:rsidTr="006274D6">
        <w:trPr>
          <w:trHeight w:val="39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369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83D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74F" w14:textId="5A9EC591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various safety measures to be followed during an electric shock. Describe the procedure for rescuing a person from electrical contact.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75E1" w14:textId="78A47C60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442E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73E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4AE5EF76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E089C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13D440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666B373" w14:textId="55CA0C13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procedure for designing a domestic wiring installation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CFF41DC" w14:textId="594466FC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78E4AC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8D83E9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472058B7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05C1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5FC7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4083" w14:textId="49910072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concept of Demand Side Management (DSM) and discuss peak clipping, peak shifting and valley filling with suitable examples.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DF04" w14:textId="73F437E6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9F5B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262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22C59350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3C13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733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49D" w14:textId="5BCBD1B3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elements of an energy audit and describe the systematic procedure for conducting an energy audit in an industrial plant.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A2E5" w14:textId="7B1177EC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E616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AAF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78B22ED5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3104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051C224" w14:textId="77777777" w:rsidTr="006274D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B8D0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F065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F5B0" w14:textId="5FACF3E6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world and Indian energy scenario. Discuss energy consumption trends, energy crisis and the future energy scenario.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B5DD7" w14:textId="63E26905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F98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12E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2330B76F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CF18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3C2BAC3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083AC2B" w14:textId="1BC0880D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procedure for presentation of energy audit results.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670EBF4" w14:textId="7FE3C6D2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518ACB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0EA6770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6274D6" w:rsidRPr="002A68AD" w14:paraId="7951DBAA" w14:textId="77777777" w:rsidTr="006274D6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9F52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  <w:p w14:paraId="763E3B6B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73CD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6A19" w14:textId="03AA900E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role of measurements and measuring instruments in conducting an energy audit.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806C4" w14:textId="6404573B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643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A79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629C58DE" w14:textId="77777777" w:rsidTr="006274D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4EF1C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E3CF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3F7D" w14:textId="4568A36C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importance of energy conservation in thermal utilities. Discuss various methods for improving energy efficiency.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563B" w14:textId="1593514C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FBA2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6CC3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  <w:tr w:rsidR="00833114" w:rsidRPr="002A68AD" w14:paraId="57DF0A9F" w14:textId="77777777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294C" w14:textId="77777777" w:rsidR="00833114" w:rsidRPr="002A68AD" w:rsidRDefault="00833114" w:rsidP="009F562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6274D6" w:rsidRPr="002A68AD" w14:paraId="51E6B04B" w14:textId="77777777" w:rsidTr="006274D6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5094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AF6F1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01F5F" w14:textId="54DED932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energy codes, standards and legislation in India. Discuss their role in promoting energy efficiency and conservation.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2C3F" w14:textId="152381C2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E3139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245C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8M</w:t>
            </w:r>
          </w:p>
        </w:tc>
      </w:tr>
      <w:tr w:rsidR="006274D6" w:rsidRPr="002A68AD" w14:paraId="5F856141" w14:textId="77777777" w:rsidTr="006274D6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030B" w14:textId="77777777" w:rsidR="006274D6" w:rsidRPr="002A68AD" w:rsidRDefault="006274D6" w:rsidP="006274D6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6FA5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050E" w14:textId="2F7D71B2" w:rsidR="006274D6" w:rsidRPr="002A68AD" w:rsidRDefault="006274D6" w:rsidP="006274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Explain the time value of money concept and discuss its importance in energy economic analysis.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A428" w14:textId="0E35B683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639A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F950" w14:textId="77777777" w:rsidR="006274D6" w:rsidRPr="002A68AD" w:rsidRDefault="006274D6" w:rsidP="006274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A68AD">
              <w:rPr>
                <w:rFonts w:asciiTheme="minorHAnsi" w:eastAsia="Cambria" w:hAnsiTheme="minorHAnsi" w:cs="Cambria"/>
                <w:sz w:val="21"/>
                <w:szCs w:val="21"/>
              </w:rPr>
              <w:t>6M</w:t>
            </w:r>
          </w:p>
        </w:tc>
      </w:tr>
    </w:tbl>
    <w:p w14:paraId="3720FB74" w14:textId="1FEFA1A8" w:rsidR="00833114" w:rsidRPr="002A68AD" w:rsidRDefault="00374A7D" w:rsidP="00374A7D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2A68AD">
        <w:rPr>
          <w:rFonts w:asciiTheme="minorHAnsi" w:eastAsia="Cambria" w:hAnsiTheme="minorHAnsi" w:cs="Cambria"/>
          <w:b/>
          <w:sz w:val="21"/>
          <w:szCs w:val="21"/>
        </w:rPr>
        <w:lastRenderedPageBreak/>
        <w:t>*********</w:t>
      </w:r>
    </w:p>
    <w:sectPr w:rsidR="00833114" w:rsidRPr="002A68AD">
      <w:footerReference w:type="default" r:id="rId7"/>
      <w:pgSz w:w="11906" w:h="16838"/>
      <w:pgMar w:top="822" w:right="737" w:bottom="766" w:left="737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33361" w14:textId="77777777" w:rsidR="00AC5004" w:rsidRDefault="00AC5004">
      <w:pPr>
        <w:spacing w:after="0" w:line="240" w:lineRule="auto"/>
      </w:pPr>
      <w:r>
        <w:separator/>
      </w:r>
    </w:p>
  </w:endnote>
  <w:endnote w:type="continuationSeparator" w:id="0">
    <w:p w14:paraId="3E601850" w14:textId="77777777" w:rsidR="00AC5004" w:rsidRDefault="00AC5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5D9BD" w14:textId="77777777"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C05ED" w14:textId="77777777" w:rsidR="00AC5004" w:rsidRDefault="00AC5004">
      <w:pPr>
        <w:spacing w:after="0" w:line="240" w:lineRule="auto"/>
      </w:pPr>
      <w:r>
        <w:separator/>
      </w:r>
    </w:p>
  </w:footnote>
  <w:footnote w:type="continuationSeparator" w:id="0">
    <w:p w14:paraId="6F1FA225" w14:textId="77777777" w:rsidR="00AC5004" w:rsidRDefault="00AC5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C0985"/>
    <w:rsid w:val="000E6707"/>
    <w:rsid w:val="00110633"/>
    <w:rsid w:val="001926FA"/>
    <w:rsid w:val="002A68AD"/>
    <w:rsid w:val="002D19A1"/>
    <w:rsid w:val="00374A7D"/>
    <w:rsid w:val="00463B96"/>
    <w:rsid w:val="00536AB5"/>
    <w:rsid w:val="005A3C5D"/>
    <w:rsid w:val="005D15A3"/>
    <w:rsid w:val="005D69A3"/>
    <w:rsid w:val="005E0C0B"/>
    <w:rsid w:val="006274D6"/>
    <w:rsid w:val="006850F5"/>
    <w:rsid w:val="00757D90"/>
    <w:rsid w:val="00793390"/>
    <w:rsid w:val="0081161A"/>
    <w:rsid w:val="00833114"/>
    <w:rsid w:val="00887B6F"/>
    <w:rsid w:val="00970610"/>
    <w:rsid w:val="009976D3"/>
    <w:rsid w:val="009F5626"/>
    <w:rsid w:val="00A524D5"/>
    <w:rsid w:val="00AC5004"/>
    <w:rsid w:val="00B00709"/>
    <w:rsid w:val="00B13B39"/>
    <w:rsid w:val="00B24DA6"/>
    <w:rsid w:val="00B70EEC"/>
    <w:rsid w:val="00CA021A"/>
    <w:rsid w:val="00DC46B1"/>
    <w:rsid w:val="00E448D6"/>
    <w:rsid w:val="00E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7818C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Administrator</cp:lastModifiedBy>
  <cp:revision>19</cp:revision>
  <cp:lastPrinted>2023-12-28T14:20:00Z</cp:lastPrinted>
  <dcterms:created xsi:type="dcterms:W3CDTF">2025-03-12T07:20:00Z</dcterms:created>
  <dcterms:modified xsi:type="dcterms:W3CDTF">2026-09-19T07:36:00Z</dcterms:modified>
  <dc:language>en-IN</dc:language>
</cp:coreProperties>
</file>